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vtlmkatabulky"/>
        <w:tblpPr w:leftFromText="141" w:rightFromText="141" w:vertAnchor="page" w:horzAnchor="margin" w:tblpY="3981"/>
        <w:tblW w:w="5000" w:type="pct"/>
        <w:tblLook w:val="04A0" w:firstRow="1" w:lastRow="0" w:firstColumn="1" w:lastColumn="0" w:noHBand="0" w:noVBand="1"/>
      </w:tblPr>
      <w:tblGrid>
        <w:gridCol w:w="4816"/>
        <w:gridCol w:w="4812"/>
      </w:tblGrid>
      <w:tr w:rsidR="00CF1740" w:rsidRPr="00CF1740" w14:paraId="171CFD4E" w14:textId="77777777" w:rsidTr="00CF1740">
        <w:trPr>
          <w:trHeight w:val="404"/>
        </w:trPr>
        <w:tc>
          <w:tcPr>
            <w:tcW w:w="2501" w:type="pct"/>
          </w:tcPr>
          <w:p w14:paraId="065703ED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Příjemce podpory</w:t>
            </w:r>
            <w:r w:rsidR="00DF6820">
              <w:t xml:space="preserve"> kinematografie</w:t>
            </w:r>
          </w:p>
        </w:tc>
        <w:tc>
          <w:tcPr>
            <w:tcW w:w="2499" w:type="pct"/>
          </w:tcPr>
          <w:p w14:paraId="533E4655" w14:textId="77777777" w:rsidR="00CF1740" w:rsidRPr="00CF1740" w:rsidRDefault="00CF1740" w:rsidP="00CF1740"/>
        </w:tc>
      </w:tr>
      <w:tr w:rsidR="00CF1740" w:rsidRPr="00CF1740" w14:paraId="32930F1F" w14:textId="77777777" w:rsidTr="00CF1740">
        <w:trPr>
          <w:trHeight w:val="424"/>
        </w:trPr>
        <w:tc>
          <w:tcPr>
            <w:tcW w:w="2501" w:type="pct"/>
          </w:tcPr>
          <w:p w14:paraId="4E2E4551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Název projektu</w:t>
            </w:r>
          </w:p>
        </w:tc>
        <w:tc>
          <w:tcPr>
            <w:tcW w:w="2499" w:type="pct"/>
            <w:hideMark/>
          </w:tcPr>
          <w:p w14:paraId="6026262A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7C0FAEEB" w14:textId="77777777" w:rsidTr="00CF1740">
        <w:trPr>
          <w:trHeight w:val="416"/>
        </w:trPr>
        <w:tc>
          <w:tcPr>
            <w:tcW w:w="2501" w:type="pct"/>
          </w:tcPr>
          <w:p w14:paraId="4EB7E763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projektu</w:t>
            </w:r>
          </w:p>
        </w:tc>
        <w:tc>
          <w:tcPr>
            <w:tcW w:w="2499" w:type="pct"/>
          </w:tcPr>
          <w:p w14:paraId="0034939D" w14:textId="77777777" w:rsidR="00CF1740" w:rsidRPr="00CF1740" w:rsidRDefault="00CF1740" w:rsidP="00CF1740"/>
        </w:tc>
      </w:tr>
      <w:tr w:rsidR="00CF1740" w:rsidRPr="00CF1740" w14:paraId="0C299680" w14:textId="77777777" w:rsidTr="00CF1740">
        <w:trPr>
          <w:trHeight w:val="408"/>
        </w:trPr>
        <w:tc>
          <w:tcPr>
            <w:tcW w:w="2501" w:type="pct"/>
          </w:tcPr>
          <w:p w14:paraId="00B6791E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Evidenční číslo výzvy</w:t>
            </w:r>
          </w:p>
        </w:tc>
        <w:tc>
          <w:tcPr>
            <w:tcW w:w="2499" w:type="pct"/>
          </w:tcPr>
          <w:p w14:paraId="73512C9E" w14:textId="77777777" w:rsidR="00CF1740" w:rsidRPr="00CF1740" w:rsidRDefault="00CF1740" w:rsidP="00CF1740"/>
        </w:tc>
      </w:tr>
      <w:tr w:rsidR="00CF1740" w:rsidRPr="00CF1740" w14:paraId="2EC3AB11" w14:textId="77777777" w:rsidTr="00CF1740">
        <w:trPr>
          <w:trHeight w:val="414"/>
        </w:trPr>
        <w:tc>
          <w:tcPr>
            <w:tcW w:w="2501" w:type="pct"/>
          </w:tcPr>
          <w:p w14:paraId="327F5723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Dotační okruh</w:t>
            </w:r>
          </w:p>
        </w:tc>
        <w:tc>
          <w:tcPr>
            <w:tcW w:w="2499" w:type="pct"/>
          </w:tcPr>
          <w:p w14:paraId="5A3E9AC0" w14:textId="77777777" w:rsidR="00CF1740" w:rsidRPr="00CF1740" w:rsidRDefault="00CF1740" w:rsidP="00CF1740"/>
        </w:tc>
      </w:tr>
      <w:tr w:rsidR="00CF1740" w:rsidRPr="00CF1740" w14:paraId="7E8C907D" w14:textId="77777777" w:rsidTr="00CF1740">
        <w:trPr>
          <w:trHeight w:val="532"/>
        </w:trPr>
        <w:tc>
          <w:tcPr>
            <w:tcW w:w="2501" w:type="pct"/>
          </w:tcPr>
          <w:p w14:paraId="2386738F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Lhůta pro dokončení projektu (dle rozhodnutí)</w:t>
            </w:r>
          </w:p>
        </w:tc>
        <w:tc>
          <w:tcPr>
            <w:tcW w:w="2499" w:type="pct"/>
          </w:tcPr>
          <w:p w14:paraId="780BFA41" w14:textId="77777777" w:rsidR="00CF1740" w:rsidRPr="00CF1740" w:rsidRDefault="00CF1740" w:rsidP="00CF1740"/>
        </w:tc>
      </w:tr>
      <w:tr w:rsidR="00CF1740" w:rsidRPr="00CF1740" w14:paraId="123C0475" w14:textId="77777777" w:rsidTr="00CF1740">
        <w:trPr>
          <w:trHeight w:val="432"/>
        </w:trPr>
        <w:tc>
          <w:tcPr>
            <w:tcW w:w="2501" w:type="pct"/>
          </w:tcPr>
          <w:p w14:paraId="718FF56E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 xml:space="preserve">Datum předložení závěrečné zprávy </w:t>
            </w:r>
          </w:p>
        </w:tc>
        <w:tc>
          <w:tcPr>
            <w:tcW w:w="2499" w:type="pct"/>
          </w:tcPr>
          <w:p w14:paraId="3AC77E10" w14:textId="77777777" w:rsidR="00CF1740" w:rsidRPr="00CF1740" w:rsidRDefault="00CF1740" w:rsidP="00CF1740"/>
        </w:tc>
      </w:tr>
    </w:tbl>
    <w:p w14:paraId="2383AB69" w14:textId="77777777" w:rsidR="00CF1740" w:rsidRPr="00CF1740" w:rsidRDefault="00CF1740" w:rsidP="00CF1740"/>
    <w:p w14:paraId="0D53A9BF" w14:textId="77777777" w:rsidR="00CF1740" w:rsidRDefault="00CF1740" w:rsidP="00CF1740"/>
    <w:p w14:paraId="5DA3CC9E" w14:textId="77777777" w:rsidR="00CF1740" w:rsidRDefault="00CF1740" w:rsidP="00CF1740">
      <w:pPr>
        <w:pStyle w:val="Nadpis1"/>
      </w:pPr>
      <w:r>
        <w:t>Závěrečná zpráva</w:t>
      </w:r>
    </w:p>
    <w:p w14:paraId="6FEDA722" w14:textId="77777777" w:rsidR="00CF1740" w:rsidRPr="00CF1740" w:rsidRDefault="00CF1740" w:rsidP="00CF1740">
      <w:pPr>
        <w:pStyle w:val="Nadpis1"/>
      </w:pPr>
      <w:r>
        <w:t>P</w:t>
      </w:r>
      <w:r w:rsidRPr="00CF1740">
        <w:t>ublikační činnost v oblasti kinematografie a činnost v oblasti filmové vědy</w:t>
      </w:r>
    </w:p>
    <w:p w14:paraId="0B31A61C" w14:textId="2AF23F19" w:rsidR="00CF1740" w:rsidRDefault="00CF1740" w:rsidP="00CF1740">
      <w:pPr>
        <w:pStyle w:val="Nadpis1"/>
      </w:pPr>
      <w:r>
        <w:t>Neperiodick</w:t>
      </w:r>
      <w:r w:rsidR="006241AB">
        <w:t>é</w:t>
      </w:r>
      <w:r>
        <w:t xml:space="preserve"> publikace</w:t>
      </w:r>
    </w:p>
    <w:p w14:paraId="0ABE433C" w14:textId="77777777" w:rsidR="00CF1740" w:rsidRDefault="00CF1740" w:rsidP="00CF1740"/>
    <w:p w14:paraId="40261E14" w14:textId="77777777" w:rsidR="00CF1740" w:rsidRDefault="00CF1740" w:rsidP="00CF1740"/>
    <w:p w14:paraId="115CB179" w14:textId="77777777" w:rsidR="00CF1740" w:rsidRDefault="00CF1740" w:rsidP="00CF1740"/>
    <w:p w14:paraId="2C111805" w14:textId="4A643229" w:rsidR="00CF1740" w:rsidRDefault="00CF1740" w:rsidP="00CF1740">
      <w:r w:rsidRPr="00CF1740">
        <w:t>Přílohou závěrečné zprávy je publikace v počtu dvou kusů, v případě jazykových verzí pak dva kusy všech jazykových mutací.</w:t>
      </w:r>
      <w:r w:rsidR="006241AB">
        <w:t xml:space="preserve"> </w:t>
      </w:r>
      <w:r w:rsidR="006241AB" w:rsidRPr="006241AB">
        <w:t>Publikaci je zároveň nutné dodat t</w:t>
      </w:r>
      <w:r w:rsidR="006241AB">
        <w:t>a</w:t>
      </w:r>
      <w:r w:rsidR="006241AB" w:rsidRPr="006241AB">
        <w:t>ké elektronicky jako čistý text v souboru .doc či .</w:t>
      </w:r>
      <w:proofErr w:type="spellStart"/>
      <w:r w:rsidR="006241AB" w:rsidRPr="006241AB">
        <w:t>docx</w:t>
      </w:r>
      <w:proofErr w:type="spellEnd"/>
      <w:r w:rsidR="006241AB">
        <w:t>.</w:t>
      </w:r>
    </w:p>
    <w:p w14:paraId="26D33FF9" w14:textId="77777777" w:rsidR="00CF1740" w:rsidRDefault="00CF1740" w:rsidP="00CF1740"/>
    <w:p w14:paraId="114A0A3A" w14:textId="77777777" w:rsidR="00CF1740" w:rsidRDefault="00CF1740" w:rsidP="00CF1740"/>
    <w:tbl>
      <w:tblPr>
        <w:tblStyle w:val="Svtlmkatabulky"/>
        <w:tblpPr w:leftFromText="141" w:rightFromText="141" w:vertAnchor="text" w:horzAnchor="margin" w:tblpY="682"/>
        <w:tblW w:w="5000" w:type="pct"/>
        <w:tblLook w:val="04A0" w:firstRow="1" w:lastRow="0" w:firstColumn="1" w:lastColumn="0" w:noHBand="0" w:noVBand="1"/>
      </w:tblPr>
      <w:tblGrid>
        <w:gridCol w:w="4383"/>
        <w:gridCol w:w="5245"/>
      </w:tblGrid>
      <w:tr w:rsidR="00282529" w:rsidRPr="00CF1740" w14:paraId="3FAE37FA" w14:textId="77777777" w:rsidTr="00282529">
        <w:trPr>
          <w:trHeight w:val="488"/>
        </w:trPr>
        <w:tc>
          <w:tcPr>
            <w:tcW w:w="2276" w:type="pct"/>
            <w:noWrap/>
          </w:tcPr>
          <w:p w14:paraId="7B7602C1" w14:textId="369F8B1C" w:rsidR="00282529" w:rsidRDefault="00282529" w:rsidP="00CF1740">
            <w:pPr>
              <w:pStyle w:val="Nadpis2"/>
              <w:outlineLvl w:val="1"/>
            </w:pPr>
            <w:r>
              <w:t>název publikace</w:t>
            </w:r>
          </w:p>
        </w:tc>
        <w:tc>
          <w:tcPr>
            <w:tcW w:w="2724" w:type="pct"/>
            <w:noWrap/>
          </w:tcPr>
          <w:p w14:paraId="7954A797" w14:textId="77777777" w:rsidR="00282529" w:rsidRPr="00CF1740" w:rsidRDefault="00282529" w:rsidP="00CF1740"/>
        </w:tc>
      </w:tr>
      <w:tr w:rsidR="00282529" w:rsidRPr="00CF1740" w14:paraId="69F2874C" w14:textId="77777777" w:rsidTr="00282529">
        <w:trPr>
          <w:trHeight w:val="488"/>
        </w:trPr>
        <w:tc>
          <w:tcPr>
            <w:tcW w:w="2276" w:type="pct"/>
            <w:noWrap/>
          </w:tcPr>
          <w:p w14:paraId="1336ED3F" w14:textId="73A9D603" w:rsidR="00282529" w:rsidRDefault="00137615" w:rsidP="00CF1740">
            <w:pPr>
              <w:pStyle w:val="Nadpis2"/>
              <w:outlineLvl w:val="1"/>
            </w:pPr>
            <w:r>
              <w:t>t</w:t>
            </w:r>
            <w:r w:rsidR="00282529">
              <w:t>éma</w:t>
            </w:r>
            <w:r>
              <w:t xml:space="preserve"> publikace</w:t>
            </w:r>
          </w:p>
          <w:p w14:paraId="6F6189AD" w14:textId="68923019" w:rsidR="00282529" w:rsidRPr="00282529" w:rsidRDefault="00282529" w:rsidP="00282529">
            <w:r w:rsidRPr="00282529">
              <w:t>(vypište taxativně hlavní téma či témata publikace)</w:t>
            </w:r>
          </w:p>
        </w:tc>
        <w:tc>
          <w:tcPr>
            <w:tcW w:w="2724" w:type="pct"/>
            <w:noWrap/>
          </w:tcPr>
          <w:p w14:paraId="0BEBA3AB" w14:textId="77777777" w:rsidR="00282529" w:rsidRPr="00CF1740" w:rsidRDefault="00282529" w:rsidP="00CF1740"/>
        </w:tc>
      </w:tr>
      <w:tr w:rsidR="00282529" w:rsidRPr="00CF1740" w14:paraId="7D3B5915" w14:textId="77777777" w:rsidTr="00282529">
        <w:trPr>
          <w:trHeight w:val="488"/>
        </w:trPr>
        <w:tc>
          <w:tcPr>
            <w:tcW w:w="2276" w:type="pct"/>
            <w:noWrap/>
          </w:tcPr>
          <w:p w14:paraId="57029039" w14:textId="788CAD69" w:rsidR="00282529" w:rsidRDefault="00282529" w:rsidP="00CF1740">
            <w:pPr>
              <w:pStyle w:val="Nadpis2"/>
              <w:outlineLvl w:val="1"/>
            </w:pPr>
            <w:r>
              <w:t>rozsah</w:t>
            </w:r>
          </w:p>
          <w:p w14:paraId="3A708279" w14:textId="2B2D3273" w:rsidR="00282529" w:rsidRPr="00282529" w:rsidRDefault="00282529" w:rsidP="00282529">
            <w:r>
              <w:t>(počet normostran</w:t>
            </w:r>
            <w:r w:rsidR="0027720F" w:rsidRPr="00022ABC">
              <w:rPr>
                <w:rFonts w:cs="Arial"/>
                <w:color w:val="auto"/>
                <w:szCs w:val="19"/>
                <w:vertAlign w:val="superscript"/>
              </w:rPr>
              <w:footnoteReference w:id="1"/>
            </w:r>
            <w:r>
              <w:t xml:space="preserve"> textu)</w:t>
            </w:r>
          </w:p>
        </w:tc>
        <w:tc>
          <w:tcPr>
            <w:tcW w:w="2724" w:type="pct"/>
            <w:noWrap/>
          </w:tcPr>
          <w:p w14:paraId="094A2A09" w14:textId="77777777" w:rsidR="00282529" w:rsidRPr="00CF1740" w:rsidRDefault="00282529" w:rsidP="00CF1740"/>
        </w:tc>
      </w:tr>
      <w:tr w:rsidR="00282529" w:rsidRPr="00CF1740" w14:paraId="0A7D86BA" w14:textId="77777777" w:rsidTr="00282529">
        <w:trPr>
          <w:trHeight w:val="488"/>
        </w:trPr>
        <w:tc>
          <w:tcPr>
            <w:tcW w:w="2276" w:type="pct"/>
            <w:noWrap/>
          </w:tcPr>
          <w:p w14:paraId="7B6D5A81" w14:textId="67DA3DB9" w:rsidR="00282529" w:rsidRPr="00CF1740" w:rsidRDefault="00022ABC" w:rsidP="00CF1740">
            <w:pPr>
              <w:pStyle w:val="Nadpis2"/>
              <w:outlineLvl w:val="1"/>
            </w:pPr>
            <w:r>
              <w:t>A</w:t>
            </w:r>
            <w:r w:rsidR="00282529">
              <w:t>utor</w:t>
            </w:r>
          </w:p>
        </w:tc>
        <w:tc>
          <w:tcPr>
            <w:tcW w:w="2724" w:type="pct"/>
            <w:noWrap/>
          </w:tcPr>
          <w:p w14:paraId="2D35F826" w14:textId="77777777" w:rsidR="00282529" w:rsidRPr="00CF1740" w:rsidRDefault="00282529" w:rsidP="00CF1740"/>
        </w:tc>
      </w:tr>
      <w:tr w:rsidR="00CF1740" w:rsidRPr="00CF1740" w14:paraId="503C3371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6B9B06CA" w14:textId="2F259A50" w:rsidR="00CF1740" w:rsidRPr="00CF1740" w:rsidRDefault="00022ABC" w:rsidP="00CF1740">
            <w:pPr>
              <w:pStyle w:val="Nadpis2"/>
              <w:outlineLvl w:val="1"/>
            </w:pPr>
            <w:r>
              <w:t>S</w:t>
            </w:r>
            <w:r w:rsidR="00CF1740" w:rsidRPr="00CF1740">
              <w:t>poluautoři</w:t>
            </w:r>
          </w:p>
        </w:tc>
        <w:tc>
          <w:tcPr>
            <w:tcW w:w="2724" w:type="pct"/>
            <w:noWrap/>
            <w:hideMark/>
          </w:tcPr>
          <w:p w14:paraId="35607383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504BCF32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6691617C" w14:textId="3F68BD69" w:rsidR="00CF1740" w:rsidRDefault="00282529" w:rsidP="00CF1740">
            <w:pPr>
              <w:pStyle w:val="Nadpis2"/>
              <w:outlineLvl w:val="1"/>
            </w:pPr>
            <w:r>
              <w:t>p</w:t>
            </w:r>
            <w:r w:rsidR="00CF1740" w:rsidRPr="00CF1740">
              <w:t>řekladatel</w:t>
            </w:r>
          </w:p>
          <w:p w14:paraId="308E6180" w14:textId="2C67747E" w:rsidR="00282529" w:rsidRPr="00282529" w:rsidRDefault="00282529" w:rsidP="00282529">
            <w:r>
              <w:t>(je-li relevantní)</w:t>
            </w:r>
          </w:p>
        </w:tc>
        <w:tc>
          <w:tcPr>
            <w:tcW w:w="2724" w:type="pct"/>
            <w:noWrap/>
          </w:tcPr>
          <w:p w14:paraId="613F311B" w14:textId="77777777" w:rsidR="00CF1740" w:rsidRPr="00CF1740" w:rsidRDefault="00CF1740" w:rsidP="00CF1740"/>
        </w:tc>
      </w:tr>
      <w:tr w:rsidR="00CF1740" w:rsidRPr="00CF1740" w14:paraId="7A9EC618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07588AB5" w14:textId="3A7CB80A" w:rsidR="00CF1740" w:rsidRPr="00CF1740" w:rsidRDefault="00282529" w:rsidP="00CF1740">
            <w:pPr>
              <w:pStyle w:val="Nadpis2"/>
              <w:outlineLvl w:val="1"/>
            </w:pPr>
            <w:r>
              <w:lastRenderedPageBreak/>
              <w:t>n</w:t>
            </w:r>
            <w:r w:rsidR="00CF1740" w:rsidRPr="00CF1740">
              <w:t>áklad</w:t>
            </w:r>
          </w:p>
        </w:tc>
        <w:tc>
          <w:tcPr>
            <w:tcW w:w="2724" w:type="pct"/>
            <w:noWrap/>
            <w:hideMark/>
          </w:tcPr>
          <w:p w14:paraId="6ACDF78D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38C79F11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382279E2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jazykové mutace</w:t>
            </w:r>
          </w:p>
        </w:tc>
        <w:tc>
          <w:tcPr>
            <w:tcW w:w="2724" w:type="pct"/>
            <w:noWrap/>
          </w:tcPr>
          <w:p w14:paraId="1DAAB3FC" w14:textId="77777777" w:rsidR="00CF1740" w:rsidRPr="00CF1740" w:rsidRDefault="00CF1740" w:rsidP="00CF1740"/>
        </w:tc>
      </w:tr>
      <w:tr w:rsidR="00CF1740" w:rsidRPr="00CF1740" w14:paraId="21EF8B24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5D2E24D1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nakladatel</w:t>
            </w:r>
          </w:p>
        </w:tc>
        <w:tc>
          <w:tcPr>
            <w:tcW w:w="2724" w:type="pct"/>
            <w:noWrap/>
            <w:hideMark/>
          </w:tcPr>
          <w:p w14:paraId="4E47575E" w14:textId="77777777" w:rsidR="00CF1740" w:rsidRPr="00CF1740" w:rsidRDefault="00CF1740" w:rsidP="00CF1740">
            <w:r w:rsidRPr="00CF1740">
              <w:t> </w:t>
            </w:r>
          </w:p>
        </w:tc>
      </w:tr>
      <w:tr w:rsidR="00CF1740" w:rsidRPr="00CF1740" w14:paraId="593520DB" w14:textId="77777777" w:rsidTr="00282529">
        <w:trPr>
          <w:trHeight w:val="488"/>
        </w:trPr>
        <w:tc>
          <w:tcPr>
            <w:tcW w:w="2276" w:type="pct"/>
            <w:noWrap/>
            <w:hideMark/>
          </w:tcPr>
          <w:p w14:paraId="7DB99D52" w14:textId="77777777" w:rsidR="00CF1740" w:rsidRPr="00CF1740" w:rsidRDefault="00CF1740" w:rsidP="00CF1740">
            <w:pPr>
              <w:pStyle w:val="Nadpis2"/>
              <w:outlineLvl w:val="1"/>
            </w:pPr>
            <w:r w:rsidRPr="00CF1740">
              <w:t>cena publikace</w:t>
            </w:r>
          </w:p>
          <w:p w14:paraId="54D54A4C" w14:textId="77777777" w:rsidR="00CF1740" w:rsidRPr="00CF1740" w:rsidRDefault="00CF1740" w:rsidP="00CF1740">
            <w:r w:rsidRPr="00CF1740">
              <w:t>(případně jednotlivých jazykových mutací)</w:t>
            </w:r>
          </w:p>
        </w:tc>
        <w:tc>
          <w:tcPr>
            <w:tcW w:w="2724" w:type="pct"/>
            <w:noWrap/>
          </w:tcPr>
          <w:p w14:paraId="15903B06" w14:textId="77777777" w:rsidR="00CF1740" w:rsidRPr="00CF1740" w:rsidRDefault="00CF1740" w:rsidP="00CF1740"/>
        </w:tc>
      </w:tr>
    </w:tbl>
    <w:p w14:paraId="2EBAD860" w14:textId="77777777" w:rsidR="00CF1740" w:rsidRDefault="00CF1740"/>
    <w:tbl>
      <w:tblPr>
        <w:tblStyle w:val="Svtlmkatabulky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CF1740" w:rsidRPr="00CF1740" w14:paraId="3DB24C6A" w14:textId="77777777" w:rsidTr="00CF1740">
        <w:trPr>
          <w:trHeight w:val="488"/>
        </w:trPr>
        <w:tc>
          <w:tcPr>
            <w:tcW w:w="5000" w:type="pct"/>
            <w:noWrap/>
          </w:tcPr>
          <w:p w14:paraId="510BB40A" w14:textId="243D8DF9" w:rsidR="00CF1740" w:rsidRPr="00CF1740" w:rsidRDefault="00282529" w:rsidP="00CF1740">
            <w:pPr>
              <w:pStyle w:val="Nadpis2"/>
              <w:outlineLvl w:val="1"/>
            </w:pPr>
            <w:r>
              <w:t>v</w:t>
            </w:r>
            <w:r w:rsidR="00CF1740" w:rsidRPr="00CF1740">
              <w:t>ýno</w:t>
            </w:r>
            <w:r w:rsidR="00CF1740">
              <w:t>sy z prodeje a jejich kalkulace</w:t>
            </w:r>
          </w:p>
          <w:p w14:paraId="4906C351" w14:textId="77777777" w:rsidR="00CF1740" w:rsidRPr="00CF1740" w:rsidRDefault="00CF1740" w:rsidP="00CF1740"/>
          <w:p w14:paraId="237FD28B" w14:textId="77777777" w:rsidR="00CF1740" w:rsidRPr="00CF1740" w:rsidRDefault="00CF1740" w:rsidP="00CF1740"/>
          <w:p w14:paraId="79BCE959" w14:textId="77777777" w:rsidR="00CF1740" w:rsidRPr="00CF1740" w:rsidRDefault="00CF1740" w:rsidP="00CF1740"/>
          <w:p w14:paraId="5F50E6C7" w14:textId="77777777" w:rsidR="00CF1740" w:rsidRPr="00CF1740" w:rsidRDefault="00CF1740" w:rsidP="00CF1740"/>
        </w:tc>
      </w:tr>
      <w:tr w:rsidR="00CF1740" w:rsidRPr="00CF1740" w14:paraId="225BB2A1" w14:textId="77777777" w:rsidTr="00CF1740">
        <w:trPr>
          <w:trHeight w:val="489"/>
        </w:trPr>
        <w:tc>
          <w:tcPr>
            <w:tcW w:w="5000" w:type="pct"/>
            <w:noWrap/>
          </w:tcPr>
          <w:p w14:paraId="7C2A5C77" w14:textId="7BDA1D4A" w:rsidR="00CF1740" w:rsidRPr="00CF1740" w:rsidRDefault="00282529" w:rsidP="00CF1740">
            <w:pPr>
              <w:pStyle w:val="Nadpis2"/>
              <w:outlineLvl w:val="1"/>
            </w:pPr>
            <w:r>
              <w:t>z</w:t>
            </w:r>
            <w:r w:rsidR="00CF1740">
              <w:t>působ distribuce</w:t>
            </w:r>
          </w:p>
          <w:p w14:paraId="002A38E5" w14:textId="77777777" w:rsidR="00CF1740" w:rsidRPr="00CF1740" w:rsidRDefault="00CF1740" w:rsidP="00CF1740"/>
          <w:p w14:paraId="6ED55FD0" w14:textId="77777777" w:rsidR="00CF1740" w:rsidRPr="00CF1740" w:rsidRDefault="00CF1740" w:rsidP="00CF1740"/>
          <w:p w14:paraId="0AC9985E" w14:textId="77777777" w:rsidR="00CF1740" w:rsidRPr="00CF1740" w:rsidRDefault="00CF1740" w:rsidP="00CF1740"/>
          <w:p w14:paraId="72E6FBED" w14:textId="77777777" w:rsidR="00CF1740" w:rsidRPr="00CF1740" w:rsidRDefault="00CF1740" w:rsidP="00CF1740"/>
        </w:tc>
      </w:tr>
      <w:tr w:rsidR="00CF1740" w:rsidRPr="00CF1740" w14:paraId="112EDC53" w14:textId="77777777" w:rsidTr="00CF1740">
        <w:trPr>
          <w:trHeight w:val="510"/>
        </w:trPr>
        <w:tc>
          <w:tcPr>
            <w:tcW w:w="5000" w:type="pct"/>
          </w:tcPr>
          <w:p w14:paraId="45E711DF" w14:textId="023E0F6A" w:rsidR="00CF1740" w:rsidRPr="00CF1740" w:rsidRDefault="00282529" w:rsidP="00CF1740">
            <w:pPr>
              <w:pStyle w:val="Nadpis2"/>
              <w:outlineLvl w:val="1"/>
            </w:pPr>
            <w:r>
              <w:t>r</w:t>
            </w:r>
            <w:r w:rsidR="00CF1740">
              <w:t>ealizační tým</w:t>
            </w:r>
          </w:p>
          <w:p w14:paraId="4CA58542" w14:textId="77777777" w:rsidR="00CF1740" w:rsidRPr="00CF1740" w:rsidRDefault="00CF1740" w:rsidP="00CF1740"/>
          <w:p w14:paraId="04F60860" w14:textId="77777777" w:rsidR="00CF1740" w:rsidRPr="00CF1740" w:rsidRDefault="00CF1740" w:rsidP="00CF1740"/>
          <w:p w14:paraId="6DAC04B8" w14:textId="77777777" w:rsidR="00CF1740" w:rsidRPr="00CF1740" w:rsidRDefault="00CF1740" w:rsidP="00CF1740"/>
          <w:p w14:paraId="7B3DE95F" w14:textId="77777777" w:rsidR="00CF1740" w:rsidRPr="00CF1740" w:rsidRDefault="00CF1740" w:rsidP="00CF1740"/>
        </w:tc>
      </w:tr>
      <w:tr w:rsidR="00CF1740" w:rsidRPr="00CF1740" w14:paraId="336EFAE7" w14:textId="77777777" w:rsidTr="00CF1740">
        <w:trPr>
          <w:trHeight w:val="390"/>
        </w:trPr>
        <w:tc>
          <w:tcPr>
            <w:tcW w:w="5000" w:type="pct"/>
            <w:noWrap/>
          </w:tcPr>
          <w:p w14:paraId="4DC7048A" w14:textId="54A37A97" w:rsidR="00CF1740" w:rsidRPr="00CF1740" w:rsidRDefault="00270DA7" w:rsidP="00CF1740">
            <w:pPr>
              <w:pStyle w:val="Nadpis2"/>
              <w:outlineLvl w:val="1"/>
            </w:pPr>
            <w:r>
              <w:t>d</w:t>
            </w:r>
            <w:r w:rsidR="00CF1740">
              <w:t>alší výše neuvedené informace</w:t>
            </w:r>
          </w:p>
          <w:p w14:paraId="6705F84C" w14:textId="77777777" w:rsidR="00CF1740" w:rsidRPr="00CF1740" w:rsidRDefault="00CF1740" w:rsidP="00CF1740"/>
          <w:p w14:paraId="6B137777" w14:textId="77777777" w:rsidR="00CF1740" w:rsidRPr="00CF1740" w:rsidRDefault="00CF1740" w:rsidP="00CF1740"/>
          <w:p w14:paraId="64DAF3BC" w14:textId="77777777" w:rsidR="00CF1740" w:rsidRPr="00CF1740" w:rsidRDefault="00CF1740" w:rsidP="00CF1740"/>
          <w:p w14:paraId="3EC55587" w14:textId="77777777" w:rsidR="00CF1740" w:rsidRPr="00CF1740" w:rsidRDefault="00CF1740" w:rsidP="00CF1740">
            <w:r w:rsidRPr="00CF1740">
              <w:t> </w:t>
            </w:r>
          </w:p>
        </w:tc>
      </w:tr>
    </w:tbl>
    <w:p w14:paraId="439C481C" w14:textId="77777777" w:rsidR="00CF1740" w:rsidRPr="00CF1740" w:rsidRDefault="00CF1740" w:rsidP="00CF1740"/>
    <w:p w14:paraId="5D872BFE" w14:textId="77777777" w:rsidR="00CF1740" w:rsidRPr="00CF1740" w:rsidRDefault="00CF1740" w:rsidP="00CF1740"/>
    <w:p w14:paraId="25AF969A" w14:textId="77777777" w:rsidR="00CF1740" w:rsidRPr="00CF1740" w:rsidRDefault="00CF1740" w:rsidP="00CF1740">
      <w:r w:rsidRPr="00CF1740">
        <w:br/>
        <w:t>Podpisem této závěrečné zprávy příjemce podpory stvrzuje správnost a pravdivost údajů uvedených v této závěrečné zprávě a je si vědom následků případné nepravdivosti uvedených údajů.</w:t>
      </w:r>
    </w:p>
    <w:p w14:paraId="5C3157ED" w14:textId="77777777" w:rsidR="00CF1740" w:rsidRDefault="00CF1740" w:rsidP="00CF1740">
      <w:r w:rsidRPr="00CF1740">
        <w:br/>
      </w:r>
      <w:r w:rsidRPr="00CF1740">
        <w:br/>
      </w:r>
      <w:r w:rsidRPr="00CF1740">
        <w:br/>
      </w:r>
      <w:r w:rsidRPr="00CF1740">
        <w:br/>
        <w:t>V</w:t>
      </w:r>
      <w:r w:rsidRPr="00CF1740">
        <w:tab/>
      </w:r>
      <w:r w:rsidRPr="00CF1740">
        <w:tab/>
      </w:r>
    </w:p>
    <w:p w14:paraId="6C0711F6" w14:textId="77777777" w:rsidR="00CF1740" w:rsidRPr="00CF1740" w:rsidRDefault="00CF1740" w:rsidP="00CF1740">
      <w:r w:rsidRPr="00CF1740">
        <w:t xml:space="preserve">dne                                         </w:t>
      </w:r>
      <w:r w:rsidRPr="00CF1740">
        <w:tab/>
        <w:t xml:space="preserve">                                                                                                                                                       </w:t>
      </w:r>
    </w:p>
    <w:p w14:paraId="6648F5AA" w14:textId="77777777" w:rsidR="00CF1740" w:rsidRPr="00CF1740" w:rsidRDefault="00CF1740" w:rsidP="00CF1740"/>
    <w:p w14:paraId="180558CC" w14:textId="77777777" w:rsidR="00CF1740" w:rsidRDefault="00CF1740" w:rsidP="00CF1740">
      <w:r w:rsidRPr="00CF1740">
        <w:t>příjemce podpory</w:t>
      </w:r>
    </w:p>
    <w:p w14:paraId="202C3C04" w14:textId="136B59F1" w:rsidR="00CF1740" w:rsidRPr="00CF1740" w:rsidRDefault="00CF1740" w:rsidP="00CF1740">
      <w:r w:rsidRPr="00CF1740">
        <w:t xml:space="preserve">(jméno a příjmení oprávněné osoby, podpis, </w:t>
      </w:r>
      <w:bookmarkStart w:id="0" w:name="_GoBack"/>
      <w:r w:rsidR="00137615">
        <w:t xml:space="preserve">případně </w:t>
      </w:r>
      <w:bookmarkEnd w:id="0"/>
      <w:r w:rsidRPr="00CF1740">
        <w:t>razítko)</w:t>
      </w:r>
    </w:p>
    <w:p w14:paraId="5C0717E1" w14:textId="77777777" w:rsidR="00CF1740" w:rsidRPr="00CF1740" w:rsidRDefault="00CF1740" w:rsidP="00CF1740"/>
    <w:p w14:paraId="172BF5F2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2ED46" w14:textId="77777777" w:rsidR="00BE7396" w:rsidRPr="00194C0B" w:rsidRDefault="00BE7396" w:rsidP="00194C0B">
      <w:r>
        <w:separator/>
      </w:r>
    </w:p>
    <w:p w14:paraId="4BA5597D" w14:textId="77777777" w:rsidR="00BE7396" w:rsidRDefault="00BE7396"/>
  </w:endnote>
  <w:endnote w:type="continuationSeparator" w:id="0">
    <w:p w14:paraId="0779E54B" w14:textId="77777777" w:rsidR="00BE7396" w:rsidRPr="00194C0B" w:rsidRDefault="00BE7396" w:rsidP="00194C0B">
      <w:r>
        <w:continuationSeparator/>
      </w:r>
    </w:p>
    <w:p w14:paraId="6A5E174E" w14:textId="77777777" w:rsidR="00BE7396" w:rsidRDefault="00BE7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1CDE7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049C0CF7" w14:textId="6176F8DC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270DA7">
          <w:rPr>
            <w:noProof/>
          </w:rPr>
          <w:t>1</w:t>
        </w:r>
        <w:r w:rsidR="00CE254D" w:rsidRPr="00194C0B">
          <w:fldChar w:fldCharType="end"/>
        </w:r>
      </w:p>
    </w:sdtContent>
  </w:sdt>
  <w:p w14:paraId="71AA2410" w14:textId="77777777" w:rsidR="002E482D" w:rsidRDefault="002E482D" w:rsidP="00194C0B"/>
  <w:p w14:paraId="27367853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CB5F7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7256B" w14:textId="77777777" w:rsidR="00BE7396" w:rsidRPr="00194C0B" w:rsidRDefault="00BE7396" w:rsidP="00194C0B">
      <w:r>
        <w:separator/>
      </w:r>
    </w:p>
    <w:p w14:paraId="71F32028" w14:textId="77777777" w:rsidR="00BE7396" w:rsidRDefault="00BE7396"/>
  </w:footnote>
  <w:footnote w:type="continuationSeparator" w:id="0">
    <w:p w14:paraId="183C1026" w14:textId="77777777" w:rsidR="00BE7396" w:rsidRPr="00194C0B" w:rsidRDefault="00BE7396" w:rsidP="00194C0B">
      <w:r>
        <w:continuationSeparator/>
      </w:r>
    </w:p>
    <w:p w14:paraId="53444264" w14:textId="77777777" w:rsidR="00BE7396" w:rsidRDefault="00BE7396"/>
  </w:footnote>
  <w:footnote w:id="1">
    <w:p w14:paraId="7FF54109" w14:textId="27A98A7B" w:rsidR="0027720F" w:rsidRDefault="0027720F">
      <w:r w:rsidRPr="00022ABC">
        <w:rPr>
          <w:rFonts w:cs="Arial"/>
          <w:color w:val="auto"/>
          <w:szCs w:val="19"/>
          <w:vertAlign w:val="superscript"/>
        </w:rPr>
        <w:footnoteRef/>
      </w:r>
      <w:r w:rsidRPr="00022ABC">
        <w:rPr>
          <w:rFonts w:cs="Arial"/>
          <w:color w:val="auto"/>
          <w:szCs w:val="19"/>
          <w:vertAlign w:val="superscript"/>
        </w:rPr>
        <w:t xml:space="preserve"> </w:t>
      </w:r>
      <w:r w:rsidRPr="0027720F">
        <w:t>Jedna normostrana je 1800 znaků vč. mezer.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B89B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2DE3" w14:textId="77777777" w:rsidR="009A02E7" w:rsidRPr="00194C0B" w:rsidRDefault="009A02E7" w:rsidP="00194C0B"/>
  <w:p w14:paraId="288745D7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A5EB0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2ABC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37615"/>
    <w:rsid w:val="00164EF3"/>
    <w:rsid w:val="0019255D"/>
    <w:rsid w:val="00194C0B"/>
    <w:rsid w:val="001C46E0"/>
    <w:rsid w:val="001C5059"/>
    <w:rsid w:val="001F162D"/>
    <w:rsid w:val="00204230"/>
    <w:rsid w:val="00234A96"/>
    <w:rsid w:val="0024108C"/>
    <w:rsid w:val="0025588A"/>
    <w:rsid w:val="00270018"/>
    <w:rsid w:val="00270DA7"/>
    <w:rsid w:val="0027720F"/>
    <w:rsid w:val="00282529"/>
    <w:rsid w:val="002854A4"/>
    <w:rsid w:val="002A07D0"/>
    <w:rsid w:val="002A1469"/>
    <w:rsid w:val="002C4A76"/>
    <w:rsid w:val="002D1720"/>
    <w:rsid w:val="002E482D"/>
    <w:rsid w:val="00307445"/>
    <w:rsid w:val="003213F3"/>
    <w:rsid w:val="003447A1"/>
    <w:rsid w:val="00371F2C"/>
    <w:rsid w:val="00376E5C"/>
    <w:rsid w:val="003A158D"/>
    <w:rsid w:val="003A44F7"/>
    <w:rsid w:val="003B11CF"/>
    <w:rsid w:val="003C7266"/>
    <w:rsid w:val="003E11C4"/>
    <w:rsid w:val="003E621A"/>
    <w:rsid w:val="003E7410"/>
    <w:rsid w:val="004128DD"/>
    <w:rsid w:val="00457480"/>
    <w:rsid w:val="0047428B"/>
    <w:rsid w:val="00480C92"/>
    <w:rsid w:val="00481EBC"/>
    <w:rsid w:val="004A0914"/>
    <w:rsid w:val="004A47A9"/>
    <w:rsid w:val="004A5FAD"/>
    <w:rsid w:val="004B3135"/>
    <w:rsid w:val="005152D4"/>
    <w:rsid w:val="00534D41"/>
    <w:rsid w:val="00550279"/>
    <w:rsid w:val="00565329"/>
    <w:rsid w:val="00590F8A"/>
    <w:rsid w:val="006107CB"/>
    <w:rsid w:val="006241AB"/>
    <w:rsid w:val="00632CA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90255C"/>
    <w:rsid w:val="00926167"/>
    <w:rsid w:val="0093566C"/>
    <w:rsid w:val="0096385B"/>
    <w:rsid w:val="0098367E"/>
    <w:rsid w:val="009A02E7"/>
    <w:rsid w:val="009B7562"/>
    <w:rsid w:val="009D7BFF"/>
    <w:rsid w:val="00A21162"/>
    <w:rsid w:val="00A26849"/>
    <w:rsid w:val="00A540A2"/>
    <w:rsid w:val="00A72167"/>
    <w:rsid w:val="00A9420D"/>
    <w:rsid w:val="00AB30E6"/>
    <w:rsid w:val="00AE225E"/>
    <w:rsid w:val="00B17FE9"/>
    <w:rsid w:val="00B211BA"/>
    <w:rsid w:val="00B34F33"/>
    <w:rsid w:val="00B37BC8"/>
    <w:rsid w:val="00B872F8"/>
    <w:rsid w:val="00BA11C7"/>
    <w:rsid w:val="00BA2188"/>
    <w:rsid w:val="00BB1707"/>
    <w:rsid w:val="00BB53C7"/>
    <w:rsid w:val="00BE4674"/>
    <w:rsid w:val="00BE58D4"/>
    <w:rsid w:val="00BE7396"/>
    <w:rsid w:val="00BE7DF2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1740"/>
    <w:rsid w:val="00D03920"/>
    <w:rsid w:val="00D05E96"/>
    <w:rsid w:val="00D15B71"/>
    <w:rsid w:val="00D74A8C"/>
    <w:rsid w:val="00D75EBD"/>
    <w:rsid w:val="00D925E1"/>
    <w:rsid w:val="00DB5A73"/>
    <w:rsid w:val="00DD541D"/>
    <w:rsid w:val="00DF1033"/>
    <w:rsid w:val="00DF6820"/>
    <w:rsid w:val="00E3774C"/>
    <w:rsid w:val="00E510BF"/>
    <w:rsid w:val="00E524EF"/>
    <w:rsid w:val="00E66C1C"/>
    <w:rsid w:val="00E80523"/>
    <w:rsid w:val="00EA39BA"/>
    <w:rsid w:val="00EE47C7"/>
    <w:rsid w:val="00EF092D"/>
    <w:rsid w:val="00EF34BE"/>
    <w:rsid w:val="00F16B28"/>
    <w:rsid w:val="00F3745E"/>
    <w:rsid w:val="00F41363"/>
    <w:rsid w:val="00F41618"/>
    <w:rsid w:val="00F657C0"/>
    <w:rsid w:val="00F85EA7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FDCFA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DF68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F68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82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F68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820"/>
    <w:rPr>
      <w:rFonts w:ascii="Arial" w:hAnsi="Arial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27720F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720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2772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D1EE-327D-4766-8457-8FE8E352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8</cp:revision>
  <cp:lastPrinted>2014-03-19T21:39:00Z</cp:lastPrinted>
  <dcterms:created xsi:type="dcterms:W3CDTF">2014-09-09T07:45:00Z</dcterms:created>
  <dcterms:modified xsi:type="dcterms:W3CDTF">2019-05-03T17:26:00Z</dcterms:modified>
</cp:coreProperties>
</file>